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beforeLines="0" w:afterLines="0" w:line="600" w:lineRule="exact"/>
        <w:ind w:left="0" w:leftChars="0" w:firstLine="0" w:firstLineChars="0"/>
        <w:jc w:val="both"/>
        <w:textAlignment w:val="auto"/>
        <w:outlineLvl w:val="0"/>
        <w:rPr>
          <w:rFonts w:hint="default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" w:eastAsia="zh-CN"/>
        </w:rPr>
        <w:t>2.3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《股东来了》（2024）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初赛奖励规则</w:t>
      </w:r>
    </w:p>
    <w:p>
      <w:pPr>
        <w:spacing w:line="600" w:lineRule="exact"/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widowControl/>
        <w:spacing w:line="600" w:lineRule="exact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ascii="Times New Roman" w:hAnsi="Times New Roman" w:eastAsia="仿宋"/>
          <w:sz w:val="32"/>
          <w:szCs w:val="32"/>
          <w:lang w:bidi="ar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bidi="ar"/>
        </w:rPr>
        <w:t xml:space="preserve"> 一、本次答题活动设置签到奖励，每日签到可获得20权益值。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  <w:lang w:bidi="ar"/>
        </w:rPr>
        <w:t>二、用户注册登录之后，可获得一次1-88元拼手气红包抽取机会。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bCs/>
          <w:iCs/>
          <w:sz w:val="32"/>
          <w:szCs w:val="32"/>
        </w:rPr>
      </w:pPr>
      <w:r>
        <w:rPr>
          <w:rFonts w:hint="eastAsia" w:ascii="仿宋" w:hAnsi="仿宋" w:eastAsia="仿宋" w:cs="仿宋"/>
          <w:bCs/>
          <w:iCs/>
          <w:sz w:val="32"/>
          <w:szCs w:val="32"/>
        </w:rPr>
        <w:t>三、读心魔法屋每答4题可获得一次1-10元红包抽取机会。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bCs/>
          <w:iCs/>
          <w:sz w:val="32"/>
          <w:szCs w:val="32"/>
        </w:rPr>
      </w:pPr>
      <w:r>
        <w:rPr>
          <w:rFonts w:hint="eastAsia" w:ascii="仿宋" w:hAnsi="仿宋" w:eastAsia="仿宋" w:cs="仿宋"/>
          <w:bCs/>
          <w:iCs/>
          <w:sz w:val="32"/>
          <w:szCs w:val="32"/>
          <w:lang w:bidi="ar"/>
        </w:rPr>
        <w:t>四、在个人闯关赛、</w:t>
      </w:r>
      <w:r>
        <w:rPr>
          <w:rFonts w:hint="eastAsia" w:ascii="仿宋" w:hAnsi="仿宋" w:eastAsia="仿宋" w:cs="仿宋"/>
          <w:bCs/>
          <w:iCs/>
          <w:sz w:val="32"/>
          <w:szCs w:val="32"/>
        </w:rPr>
        <w:t>猜词消消乐中</w:t>
      </w:r>
      <w:r>
        <w:rPr>
          <w:rFonts w:hint="eastAsia" w:ascii="仿宋" w:hAnsi="仿宋" w:eastAsia="仿宋" w:cs="仿宋"/>
          <w:bCs/>
          <w:iCs/>
          <w:sz w:val="32"/>
          <w:szCs w:val="32"/>
          <w:lang w:bidi="ar"/>
        </w:rPr>
        <w:t>，</w:t>
      </w:r>
      <w:r>
        <w:rPr>
          <w:rFonts w:hint="eastAsia" w:ascii="仿宋" w:hAnsi="仿宋" w:eastAsia="仿宋" w:cs="仿宋"/>
          <w:bCs/>
          <w:iCs/>
          <w:sz w:val="32"/>
          <w:szCs w:val="32"/>
        </w:rPr>
        <w:t>用户每过4关可获得一次红包抽取机会，最高可获得88元现金奖励。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bCs/>
          <w:iCs/>
          <w:sz w:val="32"/>
          <w:szCs w:val="32"/>
        </w:rPr>
      </w:pPr>
      <w:r>
        <w:rPr>
          <w:rFonts w:hint="eastAsia" w:ascii="仿宋" w:hAnsi="仿宋" w:eastAsia="仿宋" w:cs="仿宋"/>
          <w:bCs/>
          <w:iCs/>
          <w:sz w:val="32"/>
          <w:szCs w:val="32"/>
        </w:rPr>
        <w:t>五、PK竞技场获胜方可获一次随机现金红包抽取机会。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Cs/>
          <w:iCs/>
          <w:sz w:val="32"/>
          <w:szCs w:val="32"/>
          <w:lang w:val="en-US" w:eastAsia="zh-CN" w:bidi="ar"/>
        </w:rPr>
        <w:t>六</w:t>
      </w:r>
      <w:r>
        <w:rPr>
          <w:rFonts w:hint="eastAsia" w:ascii="仿宋" w:hAnsi="仿宋" w:eastAsia="仿宋" w:cs="仿宋"/>
          <w:bCs/>
          <w:iCs/>
          <w:sz w:val="32"/>
          <w:szCs w:val="32"/>
          <w:lang w:bidi="ar"/>
        </w:rPr>
        <w:t>、红包及排行榜奖金将通过微信零钱发放。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bCs/>
          <w:iCs/>
          <w:sz w:val="32"/>
          <w:szCs w:val="32"/>
        </w:rPr>
      </w:pPr>
      <w:r>
        <w:rPr>
          <w:rFonts w:hint="eastAsia" w:ascii="仿宋" w:hAnsi="仿宋" w:eastAsia="仿宋" w:cs="仿宋"/>
          <w:bCs/>
          <w:iCs/>
          <w:sz w:val="32"/>
          <w:szCs w:val="32"/>
          <w:lang w:val="en-US" w:eastAsia="zh-CN" w:bidi="ar"/>
        </w:rPr>
        <w:t>七</w:t>
      </w:r>
      <w:r>
        <w:rPr>
          <w:rFonts w:hint="eastAsia" w:ascii="仿宋" w:hAnsi="仿宋" w:eastAsia="仿宋" w:cs="仿宋"/>
          <w:bCs/>
          <w:iCs/>
          <w:sz w:val="32"/>
          <w:szCs w:val="32"/>
        </w:rPr>
        <w:t>、本次答题活动随机现金红包数量有限，发完为止。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bCs/>
          <w:iCs/>
          <w:sz w:val="32"/>
          <w:szCs w:val="32"/>
        </w:rPr>
      </w:pPr>
      <w:r>
        <w:rPr>
          <w:rFonts w:hint="eastAsia" w:ascii="仿宋" w:hAnsi="仿宋" w:eastAsia="仿宋" w:cs="仿宋"/>
          <w:bCs/>
          <w:iCs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bCs/>
          <w:iCs/>
          <w:sz w:val="32"/>
          <w:szCs w:val="32"/>
        </w:rPr>
        <w:t>、荣誉奖项及奖励：</w:t>
      </w:r>
    </w:p>
    <w:p>
      <w:pPr>
        <w:widowControl/>
        <w:spacing w:line="600" w:lineRule="exact"/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 全国总权益值排行榜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传奇榜总权益值排行第一名  金融知识王者金奖15000元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传奇榜总权益值排行第二名  金融知识王者银奖10000元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传奇榜总权益值排行第三名  金融知识王者铜奖5000元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群英榜总权益值排行第一名  金融知识王者金奖15000元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群英榜总权益值排行第二名  金融知识王者银奖10000元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群英榜总权益值排行第三名  金融知识王者铜奖5000元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全国总权益值排行第四至二十名  金融知识王者优胜奖1500元</w:t>
      </w:r>
    </w:p>
    <w:p>
      <w:pPr>
        <w:widowControl/>
        <w:numPr>
          <w:ilvl w:val="0"/>
          <w:numId w:val="1"/>
        </w:numPr>
        <w:spacing w:line="600" w:lineRule="exact"/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全国周权益值排行榜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第一名  金融知识达人金奖3000元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第二名  金融知识达人银奖2000元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第三名  金融知识达人铜奖1000元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第四至二十名  金融知识达人优胜奖300元</w:t>
      </w:r>
    </w:p>
    <w:p>
      <w:pPr>
        <w:widowControl/>
        <w:numPr>
          <w:ilvl w:val="0"/>
          <w:numId w:val="1"/>
        </w:numPr>
        <w:spacing w:line="600" w:lineRule="exact"/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4大片区总权益值排行榜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第一名  **片区金融知识达人金奖3000元</w:t>
      </w:r>
    </w:p>
    <w:p>
      <w:pPr>
        <w:widowControl/>
        <w:numPr>
          <w:ilvl w:val="0"/>
          <w:numId w:val="1"/>
        </w:numPr>
        <w:spacing w:line="600" w:lineRule="exact"/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36赛区总权益值排行榜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第一名  **赛区金融知识达人金奖1000元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"/>
          <w:sz w:val="32"/>
          <w:szCs w:val="32"/>
        </w:rPr>
        <w:t>、若用户同时获得多个奖项及奖励，则以奖金最高的一项为准，其余奖项及奖励将在相应榜单向下顺延。</w:t>
      </w:r>
    </w:p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十、片区及赛区划分：</w:t>
      </w:r>
    </w:p>
    <w:tbl>
      <w:tblPr>
        <w:tblStyle w:val="6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68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60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片区</w:t>
            </w:r>
          </w:p>
        </w:tc>
        <w:tc>
          <w:tcPr>
            <w:tcW w:w="6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60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覆盖赛区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60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上海</w:t>
            </w:r>
          </w:p>
        </w:tc>
        <w:tc>
          <w:tcPr>
            <w:tcW w:w="6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60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上海、安徽、福建、湖北、湖南、重庆、新疆、厦门、台湾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60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江苏</w:t>
            </w:r>
          </w:p>
        </w:tc>
        <w:tc>
          <w:tcPr>
            <w:tcW w:w="6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60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江苏、山西、浙江、四川、贵州、甘肃、宁夏、宁波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西藏</w:t>
            </w:r>
          </w:p>
        </w:tc>
        <w:tc>
          <w:tcPr>
            <w:tcW w:w="6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60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西藏、北京、辽宁、黑龙江、江西、山东、河南、云南、青海、大连、青岛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深圳</w:t>
            </w:r>
          </w:p>
        </w:tc>
        <w:tc>
          <w:tcPr>
            <w:tcW w:w="6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 w:val="0"/>
              <w:spacing w:beforeLines="0" w:afterLines="0" w:line="600" w:lineRule="exact"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深圳、天津、河北、内蒙古、吉林、广东、广西、海南、陕西、香港、澳门</w:t>
            </w:r>
          </w:p>
        </w:tc>
      </w:tr>
    </w:tbl>
    <w:p>
      <w:pPr>
        <w:widowControl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、大赛直通车：每周各片区群英榜前20、传奇榜前20以及各片区总权益值排行榜前20、各片区群英榜前30、各片区传奇榜前30的答题者、全国总权益值排行榜前100的答题者将获得所属片区战队成员选拔资格。如各片区内入围答题者重合，则从各片区传奇榜向下顺延，直至各片区选择不低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400</w:t>
      </w:r>
      <w:r>
        <w:rPr>
          <w:rFonts w:hint="eastAsia" w:ascii="仿宋" w:hAnsi="仿宋" w:eastAsia="仿宋" w:cs="仿宋"/>
          <w:sz w:val="32"/>
          <w:szCs w:val="32"/>
        </w:rPr>
        <w:t>名不重复的参赛者。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备注：活动期间，如遇相关问题，请拨打客服热线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031166701096</w:t>
      </w:r>
      <w:r>
        <w:rPr>
          <w:rFonts w:hint="eastAsia" w:ascii="仿宋" w:hAnsi="仿宋" w:eastAsia="仿宋" w:cs="仿宋"/>
          <w:sz w:val="32"/>
          <w:szCs w:val="32"/>
        </w:rPr>
        <w:t>咨询。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19C173"/>
    <w:multiLevelType w:val="singleLevel"/>
    <w:tmpl w:val="E719C17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MmQ2ZjQyNjJkYjYzNzJiNjk5OWUwM2U4YmI2NGYifQ=="/>
  </w:docVars>
  <w:rsids>
    <w:rsidRoot w:val="609A6497"/>
    <w:rsid w:val="00983291"/>
    <w:rsid w:val="00CD5483"/>
    <w:rsid w:val="02086ABC"/>
    <w:rsid w:val="03FE3825"/>
    <w:rsid w:val="087B6706"/>
    <w:rsid w:val="0D8618EB"/>
    <w:rsid w:val="0E68181A"/>
    <w:rsid w:val="20E22A9C"/>
    <w:rsid w:val="28D06114"/>
    <w:rsid w:val="30A17997"/>
    <w:rsid w:val="38FB25A8"/>
    <w:rsid w:val="3EDC22C2"/>
    <w:rsid w:val="461550BE"/>
    <w:rsid w:val="4B5634C7"/>
    <w:rsid w:val="4C4677E7"/>
    <w:rsid w:val="4ED8122B"/>
    <w:rsid w:val="50E16F15"/>
    <w:rsid w:val="55A83F3B"/>
    <w:rsid w:val="5CD2694C"/>
    <w:rsid w:val="5CEB0141"/>
    <w:rsid w:val="609A6497"/>
    <w:rsid w:val="60A774A9"/>
    <w:rsid w:val="68CE1011"/>
    <w:rsid w:val="69FA25A1"/>
    <w:rsid w:val="730C0CA7"/>
    <w:rsid w:val="7F151E6A"/>
    <w:rsid w:val="FBDB98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99"/>
    <w:pPr>
      <w:spacing w:after="1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923</Words>
  <Characters>1002</Characters>
  <Lines>7</Lines>
  <Paragraphs>2</Paragraphs>
  <TotalTime>0</TotalTime>
  <ScaleCrop>false</ScaleCrop>
  <LinksUpToDate>false</LinksUpToDate>
  <CharactersWithSpaces>1033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2023-04-13T09:10:00Z</dcterms:created>
  <dc:creator>zmh</dc:creator>
  <cp:lastModifiedBy>guest</cp:lastModifiedBy>
  <dcterms:modified xsi:type="dcterms:W3CDTF">2024-05-13T09:41:09Z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19E25603DF6D4586AF0994D0A2D1A8B8_13</vt:lpwstr>
  </property>
</Properties>
</file>